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3443AE" w14:textId="77777777" w:rsidR="002E0774" w:rsidRDefault="00202BF4">
      <w:pPr>
        <w:pStyle w:val="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ОТЧЕТ ОБ ИТОГАХ ГОЛОСОВАНИЯ</w:t>
      </w:r>
    </w:p>
    <w:p w14:paraId="52153464" w14:textId="77777777" w:rsidR="002E0774" w:rsidRDefault="002E0774">
      <w:pPr>
        <w:pStyle w:val="4"/>
        <w:jc w:val="center"/>
        <w:rPr>
          <w:b/>
          <w:color w:val="0000FF"/>
          <w:sz w:val="18"/>
          <w:szCs w:val="18"/>
        </w:rPr>
      </w:pPr>
    </w:p>
    <w:p w14:paraId="1287B36D" w14:textId="77777777" w:rsidR="002E0774" w:rsidRDefault="00202BF4">
      <w:pPr>
        <w:pStyle w:val="4"/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Полное фирменное наименование: 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Публичное акционерное общество "Акционерная Компания Мослифтмонтаж"</w:t>
      </w:r>
    </w:p>
    <w:p w14:paraId="7AFB20EE" w14:textId="77777777" w:rsidR="002E0774" w:rsidRDefault="00202BF4">
      <w:pPr>
        <w:pStyle w:val="4"/>
        <w:tabs>
          <w:tab w:val="left" w:pos="3685"/>
        </w:tabs>
        <w:spacing w:line="360" w:lineRule="auto"/>
        <w:rPr>
          <w:b/>
          <w:sz w:val="18"/>
          <w:szCs w:val="18"/>
        </w:rPr>
      </w:pPr>
      <w:r>
        <w:rPr>
          <w:sz w:val="18"/>
          <w:szCs w:val="18"/>
        </w:rPr>
        <w:t>Место нахождения общества: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125009, г. Москва, ул. Большая Никитская, д. 21/18</w:t>
      </w:r>
      <w:r>
        <w:rPr>
          <w:b/>
          <w:sz w:val="18"/>
          <w:szCs w:val="18"/>
        </w:rPr>
        <w:tab/>
      </w:r>
    </w:p>
    <w:p w14:paraId="0F2B3D7B" w14:textId="77777777" w:rsidR="002E0774" w:rsidRDefault="00202BF4">
      <w:pPr>
        <w:pStyle w:val="4"/>
        <w:tabs>
          <w:tab w:val="left" w:pos="3685"/>
        </w:tabs>
        <w:spacing w:line="360" w:lineRule="auto"/>
        <w:rPr>
          <w:b/>
          <w:sz w:val="18"/>
          <w:szCs w:val="18"/>
        </w:rPr>
      </w:pPr>
      <w:r>
        <w:rPr>
          <w:sz w:val="18"/>
          <w:szCs w:val="18"/>
        </w:rPr>
        <w:t xml:space="preserve">Адрес общества: 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125009, г. Москва, ул. Большая Никитская, д. 21/18</w:t>
      </w:r>
    </w:p>
    <w:p w14:paraId="08E24445" w14:textId="77777777" w:rsidR="002E0774" w:rsidRDefault="00202BF4">
      <w:pPr>
        <w:pStyle w:val="4"/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Вид:</w:t>
      </w:r>
      <w:r>
        <w:rPr>
          <w:sz w:val="18"/>
          <w:szCs w:val="18"/>
        </w:rPr>
        <w:tab/>
        <w:t>Годовое</w:t>
      </w:r>
      <w:r>
        <w:rPr>
          <w:sz w:val="18"/>
          <w:szCs w:val="18"/>
        </w:rPr>
        <w:tab/>
      </w:r>
    </w:p>
    <w:p w14:paraId="6B61C176" w14:textId="77777777" w:rsidR="002E0774" w:rsidRDefault="00202BF4">
      <w:pPr>
        <w:pStyle w:val="4"/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Способ принятия решений общим собранием акционеров: Заседание</w:t>
      </w:r>
    </w:p>
    <w:p w14:paraId="2047C720" w14:textId="77777777" w:rsidR="002E0774" w:rsidRDefault="00202BF4">
      <w:pPr>
        <w:pStyle w:val="4"/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Голосование на заседании совмещается с заочным голосованием</w:t>
      </w:r>
    </w:p>
    <w:p w14:paraId="7CAEE8D1" w14:textId="77777777" w:rsidR="002E0774" w:rsidRDefault="00202BF4">
      <w:pPr>
        <w:pStyle w:val="4"/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Дата окончания приема бюллетеней для голосования при заочном голосовании: 01.06.2025</w:t>
      </w:r>
    </w:p>
    <w:p w14:paraId="5D26A418" w14:textId="77777777" w:rsidR="002E0774" w:rsidRDefault="00202BF4">
      <w:pPr>
        <w:pStyle w:val="4"/>
        <w:tabs>
          <w:tab w:val="left" w:pos="3685"/>
        </w:tabs>
        <w:spacing w:line="360" w:lineRule="auto"/>
        <w:rPr>
          <w:b/>
          <w:sz w:val="18"/>
          <w:szCs w:val="18"/>
        </w:rPr>
      </w:pPr>
      <w:r>
        <w:rPr>
          <w:sz w:val="18"/>
          <w:szCs w:val="18"/>
        </w:rPr>
        <w:t>Место проведения заседания: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г. Москва, вн.тер.г.муниципальный округ Даниловский,  пер.  2-й Кожевнический, д. 12, стр. 2, этаж 3, помещ. XVI, комната №4</w:t>
      </w:r>
    </w:p>
    <w:p w14:paraId="2E720476" w14:textId="48D4898E" w:rsidR="002E0774" w:rsidRDefault="00202BF4">
      <w:pPr>
        <w:pStyle w:val="4"/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Дата проведения заседания:</w:t>
      </w:r>
      <w:r>
        <w:rPr>
          <w:sz w:val="18"/>
          <w:szCs w:val="18"/>
        </w:rPr>
        <w:tab/>
        <w:t>04.06.2025</w:t>
      </w:r>
    </w:p>
    <w:p w14:paraId="1CADF856" w14:textId="7368CBC6" w:rsidR="00C26198" w:rsidRDefault="00C26198">
      <w:pPr>
        <w:pStyle w:val="4"/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Дата </w:t>
      </w:r>
      <w:r>
        <w:rPr>
          <w:sz w:val="18"/>
          <w:szCs w:val="18"/>
        </w:rPr>
        <w:t>составления отчета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  <w:t>04.06.2025</w:t>
      </w:r>
    </w:p>
    <w:p w14:paraId="6721F13D" w14:textId="77777777" w:rsidR="002E0774" w:rsidRDefault="00202BF4"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Дата, на которую определяются (фиксируются) лица, имеющие право голоса при принятии решения общим собранием акционеров 12.05.2025</w:t>
      </w:r>
    </w:p>
    <w:p w14:paraId="1C30B137" w14:textId="77777777" w:rsidR="002E0774" w:rsidRDefault="00202BF4"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участвующие в заседании - 31 749, что составляет 98,16 % от общего числа голосов.</w:t>
      </w:r>
    </w:p>
    <w:p w14:paraId="130B4EB8" w14:textId="77777777" w:rsidR="002E0774" w:rsidRDefault="002E0774">
      <w:pPr>
        <w:pStyle w:val="4"/>
        <w:spacing w:line="360" w:lineRule="auto"/>
        <w:rPr>
          <w:sz w:val="18"/>
          <w:szCs w:val="18"/>
        </w:rPr>
      </w:pPr>
    </w:p>
    <w:p w14:paraId="33D7A41D" w14:textId="77777777" w:rsidR="002E0774" w:rsidRDefault="00202BF4"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</w:rPr>
        <w:t>Счетная комиссия:</w:t>
      </w:r>
    </w:p>
    <w:p w14:paraId="72BFBA02" w14:textId="77777777" w:rsidR="002E0774" w:rsidRDefault="00202BF4">
      <w:pPr>
        <w:pStyle w:val="4"/>
        <w:rPr>
          <w:b/>
          <w:sz w:val="14"/>
          <w:szCs w:val="14"/>
        </w:rPr>
      </w:pPr>
      <w:r>
        <w:rPr>
          <w:b/>
          <w:sz w:val="18"/>
          <w:szCs w:val="18"/>
        </w:rPr>
        <w:t>Акционерное общество "РДЦ ПАРИТЕТ"</w:t>
      </w:r>
    </w:p>
    <w:p w14:paraId="404FD7E3" w14:textId="77777777" w:rsidR="002E0774" w:rsidRDefault="00202BF4"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</w:rPr>
        <w:t>Место нахождения регистратора: Российская Федерация, город Москва</w:t>
      </w:r>
    </w:p>
    <w:p w14:paraId="5219EE5D" w14:textId="77777777" w:rsidR="002E0774" w:rsidRDefault="00202BF4"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</w:rPr>
        <w:t>Адрес регистратора: 115114, г. Москва, вн.тер.г.муниципальный округ Даниловский, пер. 2-й Кожевнический, д. 12, стр. 2, этаж 3, помещ. XVI, комната №4</w:t>
      </w:r>
    </w:p>
    <w:p w14:paraId="47DA49E4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Уполномоченные лица регистратора:</w:t>
      </w:r>
    </w:p>
    <w:p w14:paraId="1C517D15" w14:textId="15836F6F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Соловьёва Антонина Юрьевна, доверенность №</w:t>
      </w:r>
      <w:r w:rsidR="005E443A">
        <w:rPr>
          <w:sz w:val="18"/>
          <w:szCs w:val="18"/>
        </w:rPr>
        <w:t xml:space="preserve"> </w:t>
      </w:r>
      <w:r>
        <w:rPr>
          <w:sz w:val="18"/>
          <w:szCs w:val="18"/>
        </w:rPr>
        <w:t>09.01.25/48 от 09.01.2025</w:t>
      </w:r>
    </w:p>
    <w:p w14:paraId="7D384C84" w14:textId="4DB746D3" w:rsidR="002E0774" w:rsidRPr="00AE25AB" w:rsidRDefault="00202BF4">
      <w:pPr>
        <w:pStyle w:val="4"/>
        <w:rPr>
          <w:sz w:val="18"/>
          <w:szCs w:val="18"/>
        </w:rPr>
      </w:pPr>
      <w:r w:rsidRPr="00AE25AB">
        <w:rPr>
          <w:sz w:val="18"/>
          <w:szCs w:val="18"/>
        </w:rPr>
        <w:t xml:space="preserve">Председательствующий на заседании: </w:t>
      </w:r>
      <w:r w:rsidRPr="00AE25AB">
        <w:rPr>
          <w:sz w:val="18"/>
          <w:szCs w:val="18"/>
        </w:rPr>
        <w:tab/>
        <w:t xml:space="preserve"> </w:t>
      </w:r>
      <w:r w:rsidR="00AE25AB" w:rsidRPr="00AE25AB">
        <w:rPr>
          <w:sz w:val="18"/>
          <w:szCs w:val="18"/>
        </w:rPr>
        <w:t>Мишутина Екатерина Владимировна</w:t>
      </w:r>
    </w:p>
    <w:p w14:paraId="73DC6580" w14:textId="1F8884C2" w:rsidR="002E0774" w:rsidRDefault="00202BF4">
      <w:pPr>
        <w:pStyle w:val="4"/>
        <w:rPr>
          <w:sz w:val="18"/>
          <w:szCs w:val="18"/>
        </w:rPr>
      </w:pPr>
      <w:r w:rsidRPr="00AE25AB">
        <w:rPr>
          <w:sz w:val="18"/>
          <w:szCs w:val="18"/>
        </w:rPr>
        <w:t>Секретарь Общего собрания:</w:t>
      </w:r>
      <w:r w:rsidRPr="00AE25AB">
        <w:rPr>
          <w:sz w:val="18"/>
          <w:szCs w:val="18"/>
        </w:rPr>
        <w:tab/>
      </w:r>
      <w:r w:rsidRPr="00AE25AB">
        <w:rPr>
          <w:sz w:val="18"/>
          <w:szCs w:val="18"/>
        </w:rPr>
        <w:tab/>
      </w:r>
      <w:r w:rsidR="00AE25AB">
        <w:rPr>
          <w:sz w:val="18"/>
          <w:szCs w:val="18"/>
        </w:rPr>
        <w:t xml:space="preserve"> </w:t>
      </w:r>
      <w:r w:rsidR="00AE25AB" w:rsidRPr="00AE25AB">
        <w:rPr>
          <w:sz w:val="18"/>
          <w:szCs w:val="18"/>
        </w:rPr>
        <w:t>Мишутина Екатерина Владимировна</w:t>
      </w:r>
    </w:p>
    <w:p w14:paraId="692EE1F3" w14:textId="77777777" w:rsidR="002E0774" w:rsidRDefault="002E0774">
      <w:pPr>
        <w:pStyle w:val="4"/>
      </w:pPr>
    </w:p>
    <w:p w14:paraId="469F0A42" w14:textId="77777777" w:rsidR="002E0774" w:rsidRDefault="00202BF4">
      <w:pPr>
        <w:pStyle w:val="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Повестка дня:</w:t>
      </w:r>
    </w:p>
    <w:p w14:paraId="5E595DCA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1.  Об утверждении годового отчета, годовой бухгалтерской (финансовой) отчетности Общества за 2024 отчетный год</w:t>
      </w:r>
    </w:p>
    <w:p w14:paraId="25700A17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2.  О распределении прибыли и убытков, в том числе выплате (объявлении) дивидендов Общества по результатам 2024 отчетного года</w:t>
      </w:r>
    </w:p>
    <w:p w14:paraId="563FE9EC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3.  Об избрании членов Совета директоров Общества</w:t>
      </w:r>
    </w:p>
    <w:p w14:paraId="6CFDED34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4.  Об избрании членов Ревизионной комиссии Общества</w:t>
      </w:r>
    </w:p>
    <w:p w14:paraId="6481E85D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5.  О назначении аудиторской организации на 2025 год</w:t>
      </w:r>
    </w:p>
    <w:p w14:paraId="66BC1704" w14:textId="3E2715C6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6.  Об утверждении Изменений №1 в Устав Общества</w:t>
      </w:r>
    </w:p>
    <w:p w14:paraId="58CBEF7C" w14:textId="77777777" w:rsidR="002E0774" w:rsidRDefault="002E0774">
      <w:pPr>
        <w:pStyle w:val="4"/>
        <w:rPr>
          <w:b/>
          <w:sz w:val="18"/>
          <w:szCs w:val="18"/>
        </w:rPr>
      </w:pPr>
    </w:p>
    <w:p w14:paraId="22AF4BA1" w14:textId="77777777" w:rsidR="002E0774" w:rsidRDefault="002E0774">
      <w:pPr>
        <w:pStyle w:val="4"/>
      </w:pPr>
    </w:p>
    <w:p w14:paraId="39F52253" w14:textId="77777777" w:rsidR="002E0774" w:rsidRDefault="00202BF4"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ВОПРОС № 1</w:t>
      </w:r>
    </w:p>
    <w:p w14:paraId="0C32A4E5" w14:textId="77777777" w:rsidR="002E0774" w:rsidRDefault="00202BF4"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</w:rPr>
        <w:t>Об утверждении годового отчета, годовой бухгалтерской (финансовой) отчетности Общества за 2024 отчетный год</w:t>
      </w:r>
    </w:p>
    <w:p w14:paraId="0DEC9766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голоса при принятии решения общим собранием акционеров по данному вопросу повестки дня - 32 344.</w:t>
      </w:r>
    </w:p>
    <w:p w14:paraId="4878CBFE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Положения* - 32 344.</w:t>
      </w:r>
    </w:p>
    <w:p w14:paraId="5D36A1FE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участвующие в заседании общего собрания акционеров по данному вопросу повестки дня - 31 749, что составляет  98,16 % от общего числа голосов.</w:t>
      </w:r>
    </w:p>
    <w:p w14:paraId="13F17B7F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Кворум заседания для принятия решений общим собранием акционеров по данному вопросу имелся</w:t>
      </w:r>
    </w:p>
    <w:p w14:paraId="321B7208" w14:textId="77777777" w:rsidR="002E0774" w:rsidRDefault="00202BF4">
      <w:pPr>
        <w:pStyle w:val="4"/>
        <w:rPr>
          <w:sz w:val="14"/>
          <w:szCs w:val="14"/>
        </w:rPr>
      </w:pPr>
      <w:r>
        <w:rPr>
          <w:sz w:val="18"/>
          <w:szCs w:val="18"/>
        </w:rPr>
        <w:t>Число голосов по данному вопросу повестки дня, которые не подсчитывались в связи с признанием бюллетеней недействительными или по иным основаниям, предусмотренным Положением* -  0</w:t>
      </w:r>
    </w:p>
    <w:p w14:paraId="61F26DE7" w14:textId="77777777" w:rsidR="002E0774" w:rsidRDefault="002E0774">
      <w:pPr>
        <w:pStyle w:val="4"/>
        <w:rPr>
          <w:sz w:val="18"/>
          <w:szCs w:val="18"/>
        </w:rPr>
      </w:pPr>
    </w:p>
    <w:p w14:paraId="2C6F1E52" w14:textId="77777777" w:rsidR="002E0774" w:rsidRDefault="002E0774">
      <w:pPr>
        <w:pStyle w:val="4"/>
        <w:rPr>
          <w:b/>
          <w:sz w:val="18"/>
          <w:szCs w:val="18"/>
        </w:rPr>
      </w:pPr>
    </w:p>
    <w:tbl>
      <w:tblPr>
        <w:tblStyle w:val="af6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7"/>
        <w:gridCol w:w="1796"/>
        <w:gridCol w:w="1796"/>
        <w:gridCol w:w="1796"/>
        <w:gridCol w:w="1796"/>
        <w:gridCol w:w="1796"/>
      </w:tblGrid>
      <w:tr w:rsidR="002E0774" w14:paraId="6FB750F1" w14:textId="77777777">
        <w:trPr>
          <w:trHeight w:val="380"/>
        </w:trPr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AFCBE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ЗА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ECD67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AD417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2E0774" w14:paraId="076B3A03" w14:textId="77777777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91E8A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5910B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9FE9B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94F36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093D2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3CAE3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2E0774" w14:paraId="126FC844" w14:textId="77777777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D4CDF" w14:textId="77777777" w:rsidR="002E0774" w:rsidRDefault="00202BF4">
            <w:pPr>
              <w:pStyle w:val="4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31 749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AE14D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21C17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C8562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5D113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2A2E4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14:paraId="65629E76" w14:textId="77777777" w:rsidR="002E0774" w:rsidRDefault="00202BF4"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14:paraId="1365F2D5" w14:textId="77777777" w:rsidR="002E0774" w:rsidRDefault="00202BF4"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14:paraId="49218050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«Утвердить годовой отчет, годовую бухгалтерскую (финансовую) отчетность Общества за 2024 отчетный год».*</w:t>
      </w:r>
    </w:p>
    <w:p w14:paraId="254459FA" w14:textId="77777777" w:rsidR="002E0774" w:rsidRDefault="002E0774">
      <w:pPr>
        <w:pStyle w:val="4"/>
      </w:pPr>
    </w:p>
    <w:p w14:paraId="4A3C884A" w14:textId="77777777" w:rsidR="002E0774" w:rsidRDefault="00202BF4"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ВОПРОС № 2</w:t>
      </w:r>
    </w:p>
    <w:p w14:paraId="0F4548C4" w14:textId="77777777" w:rsidR="002E0774" w:rsidRDefault="00202BF4"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</w:rPr>
        <w:t>О распределении прибыли и убытков, в том числе выплате (объявлении) дивидендов Общества по результатам 2024 отчетного года</w:t>
      </w:r>
    </w:p>
    <w:p w14:paraId="70053E6C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голоса при принятии решения общим собранием акционеров по данному вопросу повестки дня - 32 344.</w:t>
      </w:r>
    </w:p>
    <w:p w14:paraId="1438B06B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Положения* - 32 344.</w:t>
      </w:r>
    </w:p>
    <w:p w14:paraId="5DD4C406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участвующие в заседании общего собрания акционеров по данному вопросу повестки дня - 31 749, что составляет  98,16 % от общего числа голосов.</w:t>
      </w:r>
    </w:p>
    <w:p w14:paraId="4670FB23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Кворум заседания для принятия решений общим собранием акционеров по данному вопросу имелся</w:t>
      </w:r>
    </w:p>
    <w:p w14:paraId="775F4933" w14:textId="77777777" w:rsidR="002E0774" w:rsidRDefault="00202BF4">
      <w:pPr>
        <w:pStyle w:val="4"/>
        <w:rPr>
          <w:sz w:val="14"/>
          <w:szCs w:val="14"/>
        </w:rPr>
      </w:pPr>
      <w:r>
        <w:rPr>
          <w:sz w:val="18"/>
          <w:szCs w:val="18"/>
        </w:rPr>
        <w:t>Число голосов по данному вопросу повестки дня, которые не подсчитывались в связи с признанием бюллетеней недействительными или по иным основаниям, предусмотренным Положением* -  0</w:t>
      </w:r>
    </w:p>
    <w:p w14:paraId="1D88216A" w14:textId="77777777" w:rsidR="002E0774" w:rsidRDefault="002E0774">
      <w:pPr>
        <w:pStyle w:val="4"/>
        <w:rPr>
          <w:sz w:val="18"/>
          <w:szCs w:val="18"/>
        </w:rPr>
      </w:pPr>
    </w:p>
    <w:p w14:paraId="0A76AAF7" w14:textId="77777777" w:rsidR="002E0774" w:rsidRDefault="002E0774">
      <w:pPr>
        <w:pStyle w:val="4"/>
        <w:rPr>
          <w:b/>
          <w:sz w:val="18"/>
          <w:szCs w:val="18"/>
        </w:rPr>
      </w:pPr>
    </w:p>
    <w:tbl>
      <w:tblPr>
        <w:tblStyle w:val="af6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7"/>
        <w:gridCol w:w="1796"/>
        <w:gridCol w:w="1796"/>
        <w:gridCol w:w="1796"/>
        <w:gridCol w:w="1796"/>
        <w:gridCol w:w="1796"/>
      </w:tblGrid>
      <w:tr w:rsidR="002E0774" w14:paraId="26D2E883" w14:textId="77777777">
        <w:trPr>
          <w:trHeight w:val="380"/>
        </w:trPr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975D7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5DC0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B3B68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2E0774" w14:paraId="04CB1531" w14:textId="77777777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EBA5E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05449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E2778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D1437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51EE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CEA09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2E0774" w14:paraId="1C8A42D5" w14:textId="77777777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8BBEF" w14:textId="77777777" w:rsidR="002E0774" w:rsidRDefault="00202BF4">
            <w:pPr>
              <w:pStyle w:val="4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31 749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EB66F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9AED8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56B3D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FC3AD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28662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14:paraId="7F32A810" w14:textId="77777777" w:rsidR="002E0774" w:rsidRDefault="00202BF4"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14:paraId="556660FA" w14:textId="77777777" w:rsidR="002E0774" w:rsidRDefault="00202BF4"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14:paraId="53A337B4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«Дивиденды по обыкновенным именным акциям за 2024 год не начислять и не выплачивать, прибыль по результатам 2024 года не распределять».</w:t>
      </w:r>
    </w:p>
    <w:p w14:paraId="379CC8E9" w14:textId="77777777" w:rsidR="002E0774" w:rsidRDefault="002E0774">
      <w:pPr>
        <w:pStyle w:val="4"/>
      </w:pPr>
    </w:p>
    <w:p w14:paraId="14D4684A" w14:textId="77777777" w:rsidR="002E0774" w:rsidRDefault="00202BF4"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ВОПРОС № 3</w:t>
      </w:r>
    </w:p>
    <w:p w14:paraId="33B1A9F6" w14:textId="77777777" w:rsidR="002E0774" w:rsidRDefault="00202BF4"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</w:rPr>
        <w:t>Об избрании членов Совета директоров Общества</w:t>
      </w:r>
    </w:p>
    <w:p w14:paraId="41D21C5B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голоса при принятии решения общим собранием акционеров по данному вопросу повестки дня -  291 096.</w:t>
      </w:r>
    </w:p>
    <w:p w14:paraId="3496AEAB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Положения*- 291 096.</w:t>
      </w:r>
    </w:p>
    <w:p w14:paraId="13B7A745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участвующие в заседании общего собрания акционеров по данному вопросу повестки дня - 285 741, что составляет  98,16 % от общего числа голосов.</w:t>
      </w:r>
    </w:p>
    <w:p w14:paraId="0798D10B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Кворум заседания для принятия решений общим собранием акционеров по данному вопросу имелся</w:t>
      </w:r>
    </w:p>
    <w:p w14:paraId="0C9857B5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Число голосов по данному вопросу повестки дня, которые не подсчитывались в связи с признанием бюллетеней недействительными или по иным основаниям, предусмотренным Положением* -  0</w:t>
      </w:r>
    </w:p>
    <w:p w14:paraId="4B6983E2" w14:textId="77777777" w:rsidR="002E0774" w:rsidRDefault="00202BF4"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</w:rPr>
        <w:t>Поданные голоса по данному вопросу распределились следующим образом:</w:t>
      </w:r>
    </w:p>
    <w:p w14:paraId="29F559BB" w14:textId="77777777" w:rsidR="002E0774" w:rsidRDefault="002E0774">
      <w:pPr>
        <w:pStyle w:val="4"/>
        <w:rPr>
          <w:b/>
          <w:sz w:val="18"/>
          <w:szCs w:val="18"/>
        </w:rPr>
      </w:pPr>
    </w:p>
    <w:tbl>
      <w:tblPr>
        <w:tblStyle w:val="af5"/>
        <w:tblW w:w="107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260"/>
        <w:gridCol w:w="2430"/>
      </w:tblGrid>
      <w:tr w:rsidR="002E0774" w14:paraId="3D75DD96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0329A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пп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2055B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кандидата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42B82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Голоса ЗА</w:t>
            </w:r>
          </w:p>
        </w:tc>
      </w:tr>
      <w:tr w:rsidR="002E0774" w14:paraId="20F9E4C0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2A8A5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CA405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Перегудов Александр Вячеславович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D4B2D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E0774" w14:paraId="3F9992AD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966B4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5CFC6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Щербаков Олег Валериевич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A43E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E0774" w14:paraId="521A1EA2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CBA83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E7E3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Ковалев Валерий Владимирович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BE76E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E0774" w14:paraId="5FE70D3B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6051E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F3FB2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Чуприков Евгений Иванович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B4371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E0774" w14:paraId="45E898F5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37FB4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EC1D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Мельник Игорь Александрович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CF891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E0774" w14:paraId="4136AF28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0D762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37F0D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Поротиков Дмитрий Юрьевич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DF541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E0774" w14:paraId="5CB4FA9C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A64C6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8F890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Мочаловская Мария Владимировна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49716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E0774" w14:paraId="7A69DBF6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F27C9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2030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Ясашный Дмитрий Евгеньевич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DA6EF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E0774" w14:paraId="11C8EB0E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874F6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BE04E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Зайцев Андрей Викторович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8C923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E0774" w14:paraId="04EC7915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E396C" w14:textId="77777777" w:rsidR="002E0774" w:rsidRDefault="002E077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DD890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9D2E6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E0774" w14:paraId="13666008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DBE97" w14:textId="77777777" w:rsidR="002E0774" w:rsidRDefault="002E077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5AE41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AAFC8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285 741</w:t>
            </w:r>
          </w:p>
        </w:tc>
      </w:tr>
    </w:tbl>
    <w:p w14:paraId="597ECB40" w14:textId="77777777" w:rsidR="002E0774" w:rsidRDefault="00202BF4">
      <w:pPr>
        <w:pStyle w:val="4"/>
        <w:rPr>
          <w:b/>
          <w:sz w:val="14"/>
          <w:szCs w:val="14"/>
        </w:rPr>
      </w:pPr>
      <w:r>
        <w:rPr>
          <w:b/>
          <w:sz w:val="18"/>
          <w:szCs w:val="18"/>
        </w:rPr>
        <w:t>РЕШЕНИЕ НЕ ПРИНЯТО</w:t>
      </w:r>
    </w:p>
    <w:p w14:paraId="704846DD" w14:textId="77777777" w:rsidR="002E0774" w:rsidRDefault="002E0774">
      <w:pPr>
        <w:pStyle w:val="4"/>
      </w:pPr>
    </w:p>
    <w:p w14:paraId="1FD38CB7" w14:textId="77777777" w:rsidR="002E0774" w:rsidRDefault="00202BF4">
      <w:pPr>
        <w:pStyle w:val="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ВОПРОС № 4</w:t>
      </w:r>
    </w:p>
    <w:p w14:paraId="11CA08D9" w14:textId="77777777" w:rsidR="002E0774" w:rsidRDefault="00202BF4"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</w:rPr>
        <w:t>Об избрании членов Ревизионной комиссии Общества</w:t>
      </w:r>
    </w:p>
    <w:p w14:paraId="0EC2216F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голоса при принятии решения общим собранием акционеров по данному вопросу повестки дня - 32 344.</w:t>
      </w:r>
    </w:p>
    <w:p w14:paraId="4889666E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Положения* - 32 344.</w:t>
      </w:r>
    </w:p>
    <w:p w14:paraId="5A2B7243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участвующие в заседании общего собрания акционеров по данному вопросу повестки дня - 31 749, что составляет  98,16 % от общего числа голосов.</w:t>
      </w:r>
    </w:p>
    <w:p w14:paraId="4FCB482F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Кворум заседания для принятия решений общим собранием акционеров по данному вопросу имелся</w:t>
      </w:r>
    </w:p>
    <w:p w14:paraId="449D16BB" w14:textId="77777777" w:rsidR="002E0774" w:rsidRDefault="00202BF4">
      <w:pPr>
        <w:pStyle w:val="4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Никифоров Сергей Николаевич</w:t>
      </w:r>
    </w:p>
    <w:p w14:paraId="597DCDBD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Число голосов по данному вопросу повестки дня, которые не подсчитывались в связи с признанием бюллетеней недействительными или по иным основаниям, предусмотренным Положением* -  0</w:t>
      </w:r>
    </w:p>
    <w:p w14:paraId="4A4AA247" w14:textId="77777777" w:rsidR="002E0774" w:rsidRDefault="002E0774">
      <w:pPr>
        <w:pStyle w:val="4"/>
        <w:rPr>
          <w:b/>
          <w:sz w:val="18"/>
          <w:szCs w:val="18"/>
        </w:rPr>
      </w:pPr>
    </w:p>
    <w:tbl>
      <w:tblPr>
        <w:tblStyle w:val="af4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7"/>
        <w:gridCol w:w="1796"/>
        <w:gridCol w:w="1796"/>
        <w:gridCol w:w="1796"/>
        <w:gridCol w:w="1796"/>
        <w:gridCol w:w="1796"/>
      </w:tblGrid>
      <w:tr w:rsidR="002E0774" w14:paraId="22D7BF55" w14:textId="77777777">
        <w:trPr>
          <w:trHeight w:val="380"/>
        </w:trPr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056BC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C3513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CFE61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2E0774" w14:paraId="15FDD65C" w14:textId="77777777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EF87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8EB1A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03537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6409F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9CBBB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9B912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2E0774" w14:paraId="49131BD5" w14:textId="77777777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553B3" w14:textId="77777777" w:rsidR="002E0774" w:rsidRDefault="00202BF4">
            <w:pPr>
              <w:pStyle w:val="4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8D06C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08346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8C535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2659C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31 749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0E5F7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</w:tr>
    </w:tbl>
    <w:p w14:paraId="7D1F91D1" w14:textId="77777777" w:rsidR="002E0774" w:rsidRDefault="00202BF4"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НЕ ПРИНЯТО</w:t>
      </w:r>
    </w:p>
    <w:p w14:paraId="3F29FE28" w14:textId="77777777" w:rsidR="002E0774" w:rsidRDefault="00202BF4">
      <w:pPr>
        <w:pStyle w:val="4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Румянцев Алексей Валерьевич </w:t>
      </w:r>
    </w:p>
    <w:p w14:paraId="4908087E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Число голосов по данному вопросу повестки дня, которые не подсчитывались в связи с признанием бюллетеней недействительными или по иным основаниям, предусмотренным Положением* -  0</w:t>
      </w:r>
    </w:p>
    <w:p w14:paraId="543A99F2" w14:textId="77777777" w:rsidR="002E0774" w:rsidRDefault="002E0774">
      <w:pPr>
        <w:pStyle w:val="4"/>
        <w:rPr>
          <w:b/>
          <w:sz w:val="18"/>
          <w:szCs w:val="18"/>
        </w:rPr>
      </w:pPr>
    </w:p>
    <w:tbl>
      <w:tblPr>
        <w:tblStyle w:val="af4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7"/>
        <w:gridCol w:w="1796"/>
        <w:gridCol w:w="1796"/>
        <w:gridCol w:w="1796"/>
        <w:gridCol w:w="1796"/>
        <w:gridCol w:w="1796"/>
      </w:tblGrid>
      <w:tr w:rsidR="002E0774" w14:paraId="1F1B8647" w14:textId="77777777">
        <w:trPr>
          <w:trHeight w:val="380"/>
        </w:trPr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0C063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1903F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7AB82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2E0774" w14:paraId="3DF2C9C4" w14:textId="77777777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B026B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BEA8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6E933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D563D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26728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C5342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2E0774" w14:paraId="6BDE984F" w14:textId="77777777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34649" w14:textId="77777777" w:rsidR="002E0774" w:rsidRDefault="00202BF4">
            <w:pPr>
              <w:pStyle w:val="4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C2F72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4E27D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1801F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CED45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31 749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738E5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</w:tr>
    </w:tbl>
    <w:p w14:paraId="5585F6EC" w14:textId="77777777" w:rsidR="002E0774" w:rsidRDefault="00202BF4"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НЕ ПРИНЯТО</w:t>
      </w:r>
    </w:p>
    <w:p w14:paraId="0F5EAF0D" w14:textId="77777777" w:rsidR="002E0774" w:rsidRDefault="00202BF4">
      <w:pPr>
        <w:pStyle w:val="4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Блинов Андрей Николаевич</w:t>
      </w:r>
    </w:p>
    <w:p w14:paraId="3E6E4E1B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Число голосов по данному вопросу повестки дня, которые не подсчитывались в связи с признанием бюллетеней недействительными или по иным основаниям, предусмотренным Положением* -  0</w:t>
      </w:r>
    </w:p>
    <w:p w14:paraId="28B7271E" w14:textId="77777777" w:rsidR="002E0774" w:rsidRDefault="002E0774">
      <w:pPr>
        <w:pStyle w:val="4"/>
        <w:rPr>
          <w:b/>
          <w:sz w:val="18"/>
          <w:szCs w:val="18"/>
        </w:rPr>
      </w:pPr>
    </w:p>
    <w:tbl>
      <w:tblPr>
        <w:tblStyle w:val="af4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7"/>
        <w:gridCol w:w="1796"/>
        <w:gridCol w:w="1796"/>
        <w:gridCol w:w="1796"/>
        <w:gridCol w:w="1796"/>
        <w:gridCol w:w="1796"/>
      </w:tblGrid>
      <w:tr w:rsidR="002E0774" w14:paraId="5685481E" w14:textId="77777777">
        <w:trPr>
          <w:trHeight w:val="380"/>
        </w:trPr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4846A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89A2B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3E49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2E0774" w14:paraId="3FEFDB69" w14:textId="77777777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C7952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71123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93718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6337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22A78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4103E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2E0774" w14:paraId="1523FCA5" w14:textId="77777777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13085" w14:textId="77777777" w:rsidR="002E0774" w:rsidRDefault="00202BF4">
            <w:pPr>
              <w:pStyle w:val="4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F554D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855E6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413C0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67342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31 749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081E4" w14:textId="77777777" w:rsidR="002E0774" w:rsidRDefault="00202BF4">
            <w:pPr>
              <w:pStyle w:val="4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</w:tr>
    </w:tbl>
    <w:p w14:paraId="20A0003D" w14:textId="77777777" w:rsidR="002E0774" w:rsidRDefault="00202BF4"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НЕ ПРИНЯТО</w:t>
      </w:r>
    </w:p>
    <w:p w14:paraId="3535E3C6" w14:textId="77777777" w:rsidR="002E0774" w:rsidRDefault="002E0774">
      <w:pPr>
        <w:pStyle w:val="4"/>
      </w:pPr>
    </w:p>
    <w:p w14:paraId="6F7004EF" w14:textId="77777777" w:rsidR="002E0774" w:rsidRDefault="00202BF4"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ВОПРОС № 5</w:t>
      </w:r>
    </w:p>
    <w:p w14:paraId="377A3525" w14:textId="77777777" w:rsidR="002E0774" w:rsidRDefault="00202BF4"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</w:rPr>
        <w:t>О назначении аудиторской организации на 2025 год</w:t>
      </w:r>
    </w:p>
    <w:p w14:paraId="66558AB4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голоса при принятии решения общим собранием акционеров по данному вопросу повестки дня - 32 344.</w:t>
      </w:r>
    </w:p>
    <w:p w14:paraId="7AB7196B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Положения* - 32 344.</w:t>
      </w:r>
    </w:p>
    <w:p w14:paraId="5D570BA4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участвующие в заседании общего собрания акционеров по данному вопросу повестки дня - 31 749, что составляет  98,16 % от общего числа голосов.</w:t>
      </w:r>
    </w:p>
    <w:p w14:paraId="6F667076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Кворум заседания для принятия решений общим собранием акционеров по данному вопросу имелся</w:t>
      </w:r>
    </w:p>
    <w:p w14:paraId="47F54F8F" w14:textId="77777777" w:rsidR="002E0774" w:rsidRDefault="00202BF4">
      <w:pPr>
        <w:pStyle w:val="4"/>
        <w:rPr>
          <w:sz w:val="14"/>
          <w:szCs w:val="14"/>
        </w:rPr>
      </w:pPr>
      <w:r>
        <w:rPr>
          <w:sz w:val="18"/>
          <w:szCs w:val="18"/>
        </w:rPr>
        <w:t>Число голосов по данному вопросу повестки дня, которые не подсчитывались в связи с признанием бюллетеней недействительными или по иным основаниям, предусмотренным Положением* -  0</w:t>
      </w:r>
    </w:p>
    <w:p w14:paraId="28FA01FC" w14:textId="77777777" w:rsidR="002E0774" w:rsidRDefault="002E0774">
      <w:pPr>
        <w:pStyle w:val="4"/>
        <w:rPr>
          <w:sz w:val="18"/>
          <w:szCs w:val="18"/>
        </w:rPr>
      </w:pPr>
    </w:p>
    <w:p w14:paraId="1A2ADCA4" w14:textId="77777777" w:rsidR="002E0774" w:rsidRDefault="002E0774">
      <w:pPr>
        <w:pStyle w:val="4"/>
        <w:rPr>
          <w:b/>
          <w:sz w:val="18"/>
          <w:szCs w:val="18"/>
        </w:rPr>
      </w:pPr>
    </w:p>
    <w:tbl>
      <w:tblPr>
        <w:tblStyle w:val="af6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7"/>
        <w:gridCol w:w="1796"/>
        <w:gridCol w:w="1796"/>
        <w:gridCol w:w="1796"/>
        <w:gridCol w:w="1796"/>
        <w:gridCol w:w="1796"/>
      </w:tblGrid>
      <w:tr w:rsidR="002E0774" w14:paraId="469A9108" w14:textId="77777777">
        <w:trPr>
          <w:trHeight w:val="380"/>
        </w:trPr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F4CFA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90503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21709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2E0774" w14:paraId="4FDBD1B4" w14:textId="77777777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AB4CD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EE98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C1A0E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066F2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A4646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6EF02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2E0774" w14:paraId="4DEC0A35" w14:textId="77777777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8C626" w14:textId="77777777" w:rsidR="002E0774" w:rsidRDefault="00202BF4">
            <w:pPr>
              <w:pStyle w:val="4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31 749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67EE3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EB78F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4D4C6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37204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9E53D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14:paraId="7350842B" w14:textId="77777777" w:rsidR="002E0774" w:rsidRDefault="00202BF4"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14:paraId="72EB5B8E" w14:textId="77777777" w:rsidR="002E0774" w:rsidRDefault="00202BF4"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14:paraId="4A245331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«Назначить аудиторскую организацию на 2025 год: Общество с ограниченной ответственностью Аудиторская фирма «АВИААУДИТ-ПРОМ»</w:t>
      </w:r>
      <w:r>
        <w:rPr>
          <w:sz w:val="18"/>
          <w:szCs w:val="18"/>
        </w:rPr>
        <w:br/>
        <w:t>Адрес: 119049, г. Москва, ул. Крымский вал, д. 3, стр. 2, пом. 1/1/2».</w:t>
      </w:r>
      <w:r>
        <w:rPr>
          <w:sz w:val="18"/>
          <w:szCs w:val="18"/>
        </w:rPr>
        <w:br/>
      </w:r>
    </w:p>
    <w:p w14:paraId="6E985B56" w14:textId="77777777" w:rsidR="002E0774" w:rsidRDefault="002E0774">
      <w:pPr>
        <w:pStyle w:val="4"/>
      </w:pPr>
    </w:p>
    <w:p w14:paraId="65F4D898" w14:textId="77777777" w:rsidR="002E0774" w:rsidRDefault="00202BF4"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ВОПРОС № 6</w:t>
      </w:r>
    </w:p>
    <w:p w14:paraId="7D261DDA" w14:textId="77777777" w:rsidR="002E0774" w:rsidRDefault="00202BF4"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</w:rPr>
        <w:t>Об утверждении Изменений №1 в Устав Общества.</w:t>
      </w:r>
    </w:p>
    <w:p w14:paraId="3A541DD8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голоса при принятии решения общим собранием акционеров по данному вопросу повестки дня - 32 344.</w:t>
      </w:r>
    </w:p>
    <w:p w14:paraId="4809C5CE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Положения* - 32 344.</w:t>
      </w:r>
    </w:p>
    <w:p w14:paraId="39F63D9D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участвующие в заседании общего собрания акционеров по данному вопросу повестки дня - 31 749, что составляет  98,16 % от общего числа голосов.</w:t>
      </w:r>
    </w:p>
    <w:p w14:paraId="36A67858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Кворум заседания для принятия решений общим собранием акционеров по данному вопросу имелся</w:t>
      </w:r>
    </w:p>
    <w:p w14:paraId="2B638650" w14:textId="77777777" w:rsidR="002E0774" w:rsidRDefault="00202BF4">
      <w:pPr>
        <w:pStyle w:val="4"/>
        <w:rPr>
          <w:sz w:val="14"/>
          <w:szCs w:val="14"/>
        </w:rPr>
      </w:pPr>
      <w:r>
        <w:rPr>
          <w:sz w:val="18"/>
          <w:szCs w:val="18"/>
        </w:rPr>
        <w:t>Число голосов по данному вопросу повестки дня, которые не подсчитывались в связи с признанием бюллетеней недействительными или по иным основаниям, предусмотренным Положением* -  0</w:t>
      </w:r>
    </w:p>
    <w:p w14:paraId="24246356" w14:textId="77777777" w:rsidR="002E0774" w:rsidRDefault="002E0774">
      <w:pPr>
        <w:pStyle w:val="4"/>
        <w:rPr>
          <w:sz w:val="18"/>
          <w:szCs w:val="18"/>
        </w:rPr>
      </w:pPr>
    </w:p>
    <w:p w14:paraId="23039D88" w14:textId="77777777" w:rsidR="002E0774" w:rsidRDefault="002E0774">
      <w:pPr>
        <w:pStyle w:val="4"/>
        <w:rPr>
          <w:b/>
          <w:sz w:val="18"/>
          <w:szCs w:val="18"/>
        </w:rPr>
      </w:pPr>
    </w:p>
    <w:tbl>
      <w:tblPr>
        <w:tblStyle w:val="af6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7"/>
        <w:gridCol w:w="1796"/>
        <w:gridCol w:w="1796"/>
        <w:gridCol w:w="1796"/>
        <w:gridCol w:w="1796"/>
        <w:gridCol w:w="1796"/>
      </w:tblGrid>
      <w:tr w:rsidR="002E0774" w14:paraId="6DD18CC6" w14:textId="77777777">
        <w:trPr>
          <w:trHeight w:val="380"/>
        </w:trPr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F223A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0F146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4DAFA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2E0774" w14:paraId="3CC6001B" w14:textId="77777777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26DC3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97F9F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1CFED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296C9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F4EC5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DCCC9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2E0774" w14:paraId="68AC8B9F" w14:textId="77777777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ED16C" w14:textId="77777777" w:rsidR="002E0774" w:rsidRDefault="00202BF4">
            <w:pPr>
              <w:pStyle w:val="4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31 749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4C5E5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8BBBB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6D118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06F98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5E706" w14:textId="77777777" w:rsidR="002E0774" w:rsidRDefault="00202BF4">
            <w:pPr>
              <w:pStyle w:val="4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14:paraId="3E7546AD" w14:textId="77777777" w:rsidR="002E0774" w:rsidRDefault="00202BF4"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14:paraId="3425349D" w14:textId="77777777" w:rsidR="002E0774" w:rsidRDefault="00202BF4"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14:paraId="126035BE" w14:textId="77777777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«Утвердить Изменения №1 в Устав Общества».*</w:t>
      </w:r>
    </w:p>
    <w:p w14:paraId="0FFA712D" w14:textId="77777777" w:rsidR="002E0774" w:rsidRDefault="002E0774">
      <w:pPr>
        <w:pStyle w:val="4"/>
        <w:rPr>
          <w:sz w:val="18"/>
          <w:szCs w:val="18"/>
        </w:rPr>
      </w:pPr>
    </w:p>
    <w:p w14:paraId="15D472D6" w14:textId="77777777" w:rsidR="002E0774" w:rsidRDefault="002E0774">
      <w:pPr>
        <w:pStyle w:val="4"/>
        <w:rPr>
          <w:sz w:val="18"/>
          <w:szCs w:val="18"/>
        </w:rPr>
      </w:pPr>
    </w:p>
    <w:p w14:paraId="12464B05" w14:textId="165E63CB" w:rsidR="002E0774" w:rsidRDefault="00202BF4">
      <w:pPr>
        <w:pStyle w:val="4"/>
        <w:rPr>
          <w:sz w:val="18"/>
          <w:szCs w:val="18"/>
        </w:rPr>
      </w:pPr>
      <w:r>
        <w:rPr>
          <w:sz w:val="18"/>
          <w:szCs w:val="18"/>
        </w:rPr>
        <w:t>* Положение Центрального Банка Российской Федерации</w:t>
      </w:r>
      <w:r w:rsidR="005E443A">
        <w:rPr>
          <w:sz w:val="18"/>
          <w:szCs w:val="18"/>
        </w:rPr>
        <w:t xml:space="preserve"> </w:t>
      </w:r>
      <w:r>
        <w:rPr>
          <w:sz w:val="18"/>
          <w:szCs w:val="18"/>
        </w:rPr>
        <w:t>№</w:t>
      </w:r>
      <w:r w:rsidR="005E443A">
        <w:rPr>
          <w:sz w:val="18"/>
          <w:szCs w:val="18"/>
        </w:rPr>
        <w:t xml:space="preserve"> </w:t>
      </w:r>
      <w:r>
        <w:rPr>
          <w:sz w:val="18"/>
          <w:szCs w:val="18"/>
        </w:rPr>
        <w:t>660-П от 16.11.2018</w:t>
      </w:r>
      <w:r w:rsidR="005E443A">
        <w:rPr>
          <w:sz w:val="18"/>
          <w:szCs w:val="18"/>
        </w:rPr>
        <w:t xml:space="preserve"> </w:t>
      </w:r>
      <w:r>
        <w:rPr>
          <w:sz w:val="18"/>
          <w:szCs w:val="18"/>
        </w:rPr>
        <w:t>г. "Об общих собраниях акционеров"</w:t>
      </w:r>
    </w:p>
    <w:p w14:paraId="2DB8B90A" w14:textId="77777777" w:rsidR="002E0774" w:rsidRDefault="002E0774">
      <w:pPr>
        <w:pStyle w:val="4"/>
        <w:rPr>
          <w:sz w:val="18"/>
          <w:szCs w:val="18"/>
        </w:rPr>
      </w:pPr>
    </w:p>
    <w:p w14:paraId="229F6D48" w14:textId="463F02AF" w:rsidR="002E0774" w:rsidRPr="00AE25AB" w:rsidRDefault="00202BF4">
      <w:pPr>
        <w:pStyle w:val="4"/>
        <w:rPr>
          <w:sz w:val="18"/>
          <w:szCs w:val="18"/>
        </w:rPr>
      </w:pPr>
      <w:r w:rsidRPr="00AE25AB">
        <w:rPr>
          <w:sz w:val="18"/>
          <w:szCs w:val="18"/>
        </w:rPr>
        <w:t xml:space="preserve">Председательствующий на заседании: </w:t>
      </w:r>
      <w:r w:rsidRPr="00AE25AB">
        <w:rPr>
          <w:sz w:val="18"/>
          <w:szCs w:val="18"/>
        </w:rPr>
        <w:tab/>
        <w:t xml:space="preserve"> </w:t>
      </w:r>
      <w:r w:rsidR="00AE25AB" w:rsidRPr="00AE25AB">
        <w:rPr>
          <w:sz w:val="18"/>
          <w:szCs w:val="18"/>
        </w:rPr>
        <w:t>Мишутина Екатерина Вла</w:t>
      </w:r>
      <w:r w:rsidR="00AE25AB">
        <w:rPr>
          <w:sz w:val="18"/>
          <w:szCs w:val="18"/>
        </w:rPr>
        <w:t>д</w:t>
      </w:r>
      <w:r w:rsidR="00AE25AB" w:rsidRPr="00AE25AB">
        <w:rPr>
          <w:sz w:val="18"/>
          <w:szCs w:val="18"/>
        </w:rPr>
        <w:t>имировна</w:t>
      </w:r>
    </w:p>
    <w:p w14:paraId="593022EB" w14:textId="7A56BE0D" w:rsidR="002E0774" w:rsidRDefault="00202BF4">
      <w:pPr>
        <w:pStyle w:val="4"/>
        <w:rPr>
          <w:sz w:val="18"/>
          <w:szCs w:val="18"/>
        </w:rPr>
      </w:pPr>
      <w:r w:rsidRPr="00AE25AB">
        <w:rPr>
          <w:sz w:val="18"/>
          <w:szCs w:val="18"/>
        </w:rPr>
        <w:t>Секретарь Общего собрания:</w:t>
      </w:r>
      <w:r w:rsidRPr="00AE25AB">
        <w:rPr>
          <w:sz w:val="18"/>
          <w:szCs w:val="18"/>
        </w:rPr>
        <w:tab/>
      </w:r>
      <w:r w:rsidRPr="00AE25AB">
        <w:rPr>
          <w:sz w:val="18"/>
          <w:szCs w:val="18"/>
        </w:rPr>
        <w:tab/>
      </w:r>
      <w:r w:rsidR="00AE25AB">
        <w:rPr>
          <w:sz w:val="18"/>
          <w:szCs w:val="18"/>
        </w:rPr>
        <w:t xml:space="preserve"> </w:t>
      </w:r>
      <w:r w:rsidR="00AE25AB" w:rsidRPr="00AE25AB">
        <w:rPr>
          <w:sz w:val="18"/>
          <w:szCs w:val="18"/>
        </w:rPr>
        <w:t>Мишутина Екатерина Владимировна</w:t>
      </w:r>
    </w:p>
    <w:sectPr w:rsidR="002E0774" w:rsidSect="002E0774">
      <w:footerReference w:type="default" r:id="rId7"/>
      <w:pgSz w:w="11909" w:h="16834"/>
      <w:pgMar w:top="1440" w:right="566" w:bottom="1440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EBDA4" w14:textId="77777777" w:rsidR="00202BF4" w:rsidRDefault="00202BF4" w:rsidP="002E0774">
      <w:pPr>
        <w:spacing w:line="240" w:lineRule="auto"/>
      </w:pPr>
      <w:r>
        <w:separator/>
      </w:r>
    </w:p>
  </w:endnote>
  <w:endnote w:type="continuationSeparator" w:id="0">
    <w:p w14:paraId="5E5B4661" w14:textId="77777777" w:rsidR="00202BF4" w:rsidRDefault="00202BF4" w:rsidP="002E0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BDFF" w14:textId="77777777" w:rsidR="002E0774" w:rsidRDefault="002E0774">
    <w:pPr>
      <w:pStyle w:val="4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 w:rsidR="00202BF4"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680050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88151" w14:textId="77777777" w:rsidR="00202BF4" w:rsidRDefault="00202BF4" w:rsidP="002E0774">
      <w:pPr>
        <w:spacing w:line="240" w:lineRule="auto"/>
      </w:pPr>
      <w:r>
        <w:separator/>
      </w:r>
    </w:p>
  </w:footnote>
  <w:footnote w:type="continuationSeparator" w:id="0">
    <w:p w14:paraId="02359E06" w14:textId="77777777" w:rsidR="00202BF4" w:rsidRDefault="00202BF4" w:rsidP="002E07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74"/>
    <w:rsid w:val="00202BF4"/>
    <w:rsid w:val="002E0774"/>
    <w:rsid w:val="005E443A"/>
    <w:rsid w:val="00680050"/>
    <w:rsid w:val="00AE25AB"/>
    <w:rsid w:val="00C2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129E"/>
  <w15:docId w15:val="{B3F17016-72DC-4930-B2BA-DAAC0BEF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4"/>
    <w:next w:val="4"/>
    <w:rsid w:val="002E077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4"/>
    <w:next w:val="4"/>
    <w:rsid w:val="002E077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4"/>
    <w:next w:val="4"/>
    <w:rsid w:val="002E077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0">
    <w:name w:val="heading 4"/>
    <w:basedOn w:val="4"/>
    <w:next w:val="4"/>
    <w:rsid w:val="002E077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4"/>
    <w:next w:val="4"/>
    <w:rsid w:val="002E077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4"/>
    <w:next w:val="4"/>
    <w:rsid w:val="002E077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E0774"/>
  </w:style>
  <w:style w:type="table" w:customStyle="1" w:styleId="TableNormal">
    <w:name w:val="Table Normal"/>
    <w:rsid w:val="002E07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4"/>
    <w:next w:val="4"/>
    <w:rsid w:val="002E0774"/>
    <w:pPr>
      <w:keepNext/>
      <w:keepLines/>
      <w:spacing w:after="60"/>
    </w:pPr>
    <w:rPr>
      <w:sz w:val="52"/>
      <w:szCs w:val="52"/>
    </w:rPr>
  </w:style>
  <w:style w:type="paragraph" w:customStyle="1" w:styleId="20">
    <w:name w:val="Обычный2"/>
    <w:rsid w:val="002E0774"/>
  </w:style>
  <w:style w:type="table" w:customStyle="1" w:styleId="TableNormal0">
    <w:name w:val="Table Normal"/>
    <w:rsid w:val="002E07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2E0774"/>
  </w:style>
  <w:style w:type="table" w:customStyle="1" w:styleId="TableNormal1">
    <w:name w:val="Table Normal"/>
    <w:rsid w:val="002E07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бычный4"/>
    <w:rsid w:val="002E0774"/>
  </w:style>
  <w:style w:type="table" w:customStyle="1" w:styleId="TableNormal2">
    <w:name w:val="Table Normal"/>
    <w:rsid w:val="002E07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4"/>
    <w:next w:val="4"/>
    <w:rsid w:val="002E077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2"/>
    <w:rsid w:val="002E07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rsid w:val="002E07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rsid w:val="002E07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rsid w:val="002E07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rsid w:val="002E07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rsid w:val="002E07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rsid w:val="002E07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rsid w:val="002E07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rsid w:val="002E07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rsid w:val="002E07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rsid w:val="002E07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rsid w:val="002E07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rsid w:val="002E07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rsid w:val="002E07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rsid w:val="002E07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rsid w:val="002E07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rsid w:val="002E07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rsid w:val="002E07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rsid w:val="002E07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rsid w:val="002E07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NFXe/rYzxoviR36b0LQ9qBpvXw==">CgMxLjA4AHIhMVBma3U3azVHTmtCNFBCLTRSZlU1N1dEQ0padU1WRGN0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1449</Words>
  <Characters>8263</Characters>
  <Application>Microsoft Office Word</Application>
  <DocSecurity>0</DocSecurity>
  <Lines>68</Lines>
  <Paragraphs>19</Paragraphs>
  <ScaleCrop>false</ScaleCrop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Гафурова Венера Талгатовна</dc:creator>
  <cp:lastModifiedBy>Я</cp:lastModifiedBy>
  <cp:revision>4</cp:revision>
  <cp:lastPrinted>2025-06-04T12:15:00Z</cp:lastPrinted>
  <dcterms:created xsi:type="dcterms:W3CDTF">2025-06-04T12:39:00Z</dcterms:created>
  <dcterms:modified xsi:type="dcterms:W3CDTF">2025-06-04T12:43:00Z</dcterms:modified>
</cp:coreProperties>
</file>